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2"/>
        </w:rPr>
      </w:pPr>
      <w:r>
        <w:rPr>
          <w:rFonts w:hint="eastAsia"/>
          <w:b/>
          <w:sz w:val="40"/>
          <w:szCs w:val="22"/>
        </w:rPr>
        <w:t>玉溪市人民医院院内采购谈判二次报价表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Style w:val="8"/>
        <w:tblW w:w="10571" w:type="dxa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00"/>
        <w:gridCol w:w="677"/>
        <w:gridCol w:w="2204"/>
        <w:gridCol w:w="1504"/>
        <w:gridCol w:w="1168"/>
        <w:gridCol w:w="2247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序号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Times New Roman" w:cs="宋体"/>
                <w:sz w:val="22"/>
                <w:lang w:bidi="ar"/>
              </w:rPr>
              <w:t>投标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 w:bidi="ar"/>
              </w:rPr>
              <w:t>包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号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trike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投保资产总额（元）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 w:bidi="ar"/>
              </w:rPr>
              <w:t>保险费率</w:t>
            </w:r>
          </w:p>
        </w:tc>
        <w:tc>
          <w:tcPr>
            <w:tcW w:w="2247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保险费（含税、元）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677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677" w:type="dxa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7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60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677" w:type="dxa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</w:tcPr>
          <w:p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47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2171" w:type="dxa"/>
          </w:tcPr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80" w:lineRule="auto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售后服务项目：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1、完成项目时间：</w:t>
      </w:r>
    </w:p>
    <w:p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2、其它（培训、服务承诺等）：</w:t>
      </w:r>
    </w:p>
    <w:p>
      <w:pPr>
        <w:spacing w:line="480" w:lineRule="auto"/>
        <w:rPr>
          <w:b/>
          <w:sz w:val="28"/>
          <w:szCs w:val="28"/>
        </w:rPr>
      </w:pP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供应商全称（必须要填）：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开户银行及账号（必须要填）：</w:t>
      </w:r>
    </w:p>
    <w:p>
      <w:pPr>
        <w:spacing w:line="480" w:lineRule="auto"/>
        <w:rPr>
          <w:b/>
          <w:sz w:val="24"/>
        </w:rPr>
      </w:pPr>
      <w:r>
        <w:rPr>
          <w:rFonts w:hint="eastAsia"/>
          <w:b/>
          <w:sz w:val="24"/>
        </w:rPr>
        <w:t>法定代表人或委托代理人签字：</w:t>
      </w:r>
      <w:r>
        <w:rPr>
          <w:b/>
          <w:sz w:val="24"/>
        </w:rPr>
        <w:t xml:space="preserve"> 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谈判人联系电话（座机及手机）、邮箱（必须要填）：</w:t>
      </w:r>
      <w:r>
        <w:rPr>
          <w:b/>
          <w:sz w:val="28"/>
          <w:szCs w:val="28"/>
        </w:rPr>
        <w:t xml:space="preserve"> </w:t>
      </w:r>
    </w:p>
    <w:p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hint="eastAsia" w:hAnsi="宋体"/>
          <w:b/>
          <w:sz w:val="24"/>
        </w:rPr>
        <w:t>日</w:t>
      </w:r>
    </w:p>
    <w:p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>
      <w:pPr>
        <w:spacing w:line="480" w:lineRule="auto"/>
        <w:ind w:left="936" w:leftChars="299" w:hanging="308" w:hangingChars="147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/>
    <w:sectPr>
      <w:pgSz w:w="11906" w:h="16838"/>
      <w:pgMar w:top="737" w:right="624" w:bottom="737" w:left="79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7F"/>
    <w:rsid w:val="000476FB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A62B3"/>
    <w:rsid w:val="002B62EB"/>
    <w:rsid w:val="002C059C"/>
    <w:rsid w:val="002E42C6"/>
    <w:rsid w:val="00367132"/>
    <w:rsid w:val="00382207"/>
    <w:rsid w:val="0038617A"/>
    <w:rsid w:val="003A1E48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0792C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539C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  <w:rsid w:val="07821D00"/>
    <w:rsid w:val="1DE44E7C"/>
    <w:rsid w:val="26A608C9"/>
    <w:rsid w:val="27284557"/>
    <w:rsid w:val="47F277B5"/>
    <w:rsid w:val="54E12E7D"/>
    <w:rsid w:val="57663E3C"/>
    <w:rsid w:val="57B57258"/>
    <w:rsid w:val="6DDB7D76"/>
    <w:rsid w:val="72211630"/>
    <w:rsid w:val="762F2F0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line="360" w:lineRule="auto"/>
    </w:pPr>
    <w:rPr>
      <w:kern w:val="2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339</Characters>
  <Lines>2</Lines>
  <Paragraphs>1</Paragraphs>
  <ScaleCrop>false</ScaleCrop>
  <LinksUpToDate>false</LinksUpToDate>
  <CharactersWithSpaces>397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2024-01-14T11:27:00Z</dcterms:created>
  <dc:creator>孙少平</dc:creator>
  <cp:lastModifiedBy>杨光</cp:lastModifiedBy>
  <dcterms:modified xsi:type="dcterms:W3CDTF">2025-09-25T02:05:47Z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